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F9E2" w14:textId="36ADE9C4" w:rsidR="00B54701" w:rsidRDefault="00EC33D0" w:rsidP="00EC33D0">
      <w:pPr>
        <w:ind w:hanging="284"/>
        <w:rPr>
          <w:b/>
          <w:bCs/>
          <w:lang w:val="en-US"/>
        </w:rPr>
      </w:pPr>
      <w:r w:rsidRPr="00EC33D0">
        <w:rPr>
          <w:b/>
          <w:bCs/>
          <w:lang w:val="en-US"/>
        </w:rPr>
        <w:t>INCIDENT REPORT FORM</w:t>
      </w:r>
    </w:p>
    <w:p w14:paraId="28583C56" w14:textId="0786E64B" w:rsidR="00EC33D0" w:rsidRPr="00EC33D0" w:rsidRDefault="00EC33D0" w:rsidP="00EC33D0">
      <w:pPr>
        <w:ind w:left="-284"/>
        <w:rPr>
          <w:lang w:val="en-US"/>
        </w:rPr>
      </w:pPr>
      <w:r w:rsidRPr="00EC33D0">
        <w:rPr>
          <w:lang w:val="en-US"/>
        </w:rPr>
        <w:t>This incident report form is an initial notification</w:t>
      </w:r>
      <w:r w:rsidR="009A5111">
        <w:rPr>
          <w:lang w:val="en-US"/>
        </w:rPr>
        <w:t xml:space="preserve"> of incident or injury</w:t>
      </w:r>
      <w:r w:rsidRPr="00EC33D0">
        <w:rPr>
          <w:lang w:val="en-US"/>
        </w:rPr>
        <w:t xml:space="preserve"> and must be completed in consultation with the Shift supervisor and/or a KPA Manager. </w:t>
      </w:r>
      <w:r>
        <w:rPr>
          <w:lang w:val="en-US"/>
        </w:rPr>
        <w:t xml:space="preserve">A statement may be transcribed on behalf of the person involved or witness. All statements must be factual in recollection. </w:t>
      </w:r>
      <w:r w:rsidRPr="00EC33D0">
        <w:rPr>
          <w:lang w:val="en-US"/>
        </w:rPr>
        <w:t>This form is to be</w:t>
      </w:r>
      <w:r w:rsidR="00F239D0">
        <w:rPr>
          <w:lang w:val="en-US"/>
        </w:rPr>
        <w:t xml:space="preserve"> acknowledged by the Department Manager and</w:t>
      </w:r>
      <w:r w:rsidRPr="00EC33D0">
        <w:rPr>
          <w:lang w:val="en-US"/>
        </w:rPr>
        <w:t xml:space="preserve"> managed by the </w:t>
      </w:r>
      <w:r w:rsidR="005A4557">
        <w:rPr>
          <w:lang w:val="en-US"/>
        </w:rPr>
        <w:t>W</w:t>
      </w:r>
      <w:r w:rsidRPr="00EC33D0">
        <w:rPr>
          <w:lang w:val="en-US"/>
        </w:rPr>
        <w:t>HSE Department.</w:t>
      </w:r>
    </w:p>
    <w:p w14:paraId="48EDE349" w14:textId="1C19565A" w:rsidR="00EC33D0" w:rsidRDefault="00EC33D0" w:rsidP="00EC33D0">
      <w:pPr>
        <w:ind w:left="-284"/>
        <w:rPr>
          <w:lang w:val="en-US"/>
        </w:rPr>
      </w:pPr>
      <w:r w:rsidRPr="00EC33D0">
        <w:rPr>
          <w:lang w:val="en-US"/>
        </w:rPr>
        <w:t>Depending on the nature of the incident or injury a more comprehensive report and investigation may be required.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560"/>
        <w:gridCol w:w="1090"/>
        <w:gridCol w:w="51"/>
        <w:gridCol w:w="1672"/>
        <w:gridCol w:w="1189"/>
        <w:gridCol w:w="428"/>
        <w:gridCol w:w="539"/>
        <w:gridCol w:w="361"/>
        <w:gridCol w:w="489"/>
        <w:gridCol w:w="1872"/>
      </w:tblGrid>
      <w:tr w:rsidR="00EC33D0" w14:paraId="2D36312D" w14:textId="77777777" w:rsidTr="000F1465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185694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E88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BC4D1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C40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C33D0" w14:paraId="728DD92C" w14:textId="77777777" w:rsidTr="000F1465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096198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A51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594CE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BCF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F239D0" w14:paraId="3CFAA01A" w14:textId="77777777" w:rsidTr="000F1465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5A0E1" w14:textId="49DF63C9" w:rsidR="00F239D0" w:rsidRPr="00F239D0" w:rsidRDefault="00F239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7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3E0" w14:textId="77777777" w:rsidR="00F239D0" w:rsidRDefault="00F239D0">
            <w:pPr>
              <w:spacing w:before="80" w:after="80"/>
              <w:rPr>
                <w:sz w:val="20"/>
                <w:szCs w:val="20"/>
              </w:rPr>
            </w:pPr>
          </w:p>
          <w:p w14:paraId="45C8A1F9" w14:textId="1A03E260" w:rsidR="00F239D0" w:rsidRDefault="00F239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C33D0" w14:paraId="483B86B3" w14:textId="77777777" w:rsidTr="000F1465">
        <w:trPr>
          <w:cantSplit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156EF" w14:textId="12C9DB78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Shift Start Time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F002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0F146" w14:textId="75FE13EF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Shift End Time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2AB" w14:textId="3B064990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49DC8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51A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C33D0" w14:paraId="7EA749DE" w14:textId="77777777" w:rsidTr="000F1465">
        <w:trPr>
          <w:cantSplit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B59F8" w14:textId="77777777" w:rsidR="00EC33D0" w:rsidRPr="00F239D0" w:rsidRDefault="00EC33D0">
            <w:pPr>
              <w:spacing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 xml:space="preserve">     Directly Involved                                                  Witness</w:t>
            </w:r>
          </w:p>
        </w:tc>
      </w:tr>
      <w:tr w:rsidR="00EC33D0" w14:paraId="77019774" w14:textId="77777777" w:rsidTr="000F1465">
        <w:trPr>
          <w:cantSplit/>
        </w:trPr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3E966" w14:textId="0D5894C2" w:rsidR="00EC33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Exact Location of Incident</w:t>
            </w:r>
          </w:p>
          <w:p w14:paraId="72C9D47D" w14:textId="40AA3CBC" w:rsidR="00154A38" w:rsidRPr="00F239D0" w:rsidRDefault="00154A38" w:rsidP="007028E9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9378A5">
              <w:rPr>
                <w:b/>
                <w:bCs/>
                <w:sz w:val="20"/>
                <w:szCs w:val="20"/>
              </w:rPr>
              <w:t xml:space="preserve">e.g. </w:t>
            </w:r>
            <w:r>
              <w:rPr>
                <w:b/>
                <w:bCs/>
                <w:sz w:val="20"/>
                <w:szCs w:val="20"/>
              </w:rPr>
              <w:t>Port of Broome or Port of Derby</w:t>
            </w:r>
            <w:r w:rsidR="009378A5">
              <w:rPr>
                <w:b/>
                <w:bCs/>
                <w:sz w:val="20"/>
                <w:szCs w:val="20"/>
              </w:rPr>
              <w:t>, Berth #, North or South End etc.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F94" w14:textId="4C62AE2E" w:rsidR="00EC33D0" w:rsidRDefault="007028E9">
            <w:pPr>
              <w:spacing w:before="80" w:after="80"/>
              <w:rPr>
                <w:sz w:val="20"/>
                <w:szCs w:val="20"/>
              </w:rPr>
            </w:pPr>
            <w:r w:rsidRPr="00F239D0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C9830" wp14:editId="1445E07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-161925</wp:posOffset>
                      </wp:positionV>
                      <wp:extent cx="114300" cy="114300"/>
                      <wp:effectExtent l="7620" t="8890" r="11430" b="1016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763BE" w14:textId="77777777" w:rsidR="00EC33D0" w:rsidRDefault="00EC33D0" w:rsidP="00EC33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C9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5pt;margin-top:-12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">
                      <v:textbox>
                        <w:txbxContent>
                          <w:p w14:paraId="5AE763BE" w14:textId="77777777" w:rsidR="00EC33D0" w:rsidRDefault="00EC33D0" w:rsidP="00EC33D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4735CB" wp14:editId="1D130FF7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-161925</wp:posOffset>
                      </wp:positionV>
                      <wp:extent cx="114300" cy="114300"/>
                      <wp:effectExtent l="7620" t="8890" r="11430" b="1016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D9F7E" w14:textId="77777777" w:rsidR="00EC33D0" w:rsidRDefault="00EC33D0" w:rsidP="00EC33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35CB" id="Text Box 6" o:spid="_x0000_s1027" type="#_x0000_t202" style="position:absolute;left:0;text-align:left;margin-left:153.45pt;margin-top:-12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">
                      <v:textbox>
                        <w:txbxContent>
                          <w:p w14:paraId="2DFD9F7E" w14:textId="77777777" w:rsidR="00EC33D0" w:rsidRDefault="00EC33D0" w:rsidP="00EC33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33D0" w14:paraId="113A301D" w14:textId="77777777" w:rsidTr="000F1465">
        <w:trPr>
          <w:cantSplit/>
        </w:trPr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C436A" w14:textId="73A642EF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Date and Time of Incident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002A" w14:textId="55C69D4B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9A5111" w14:paraId="073CD196" w14:textId="77777777" w:rsidTr="000F1465">
        <w:trPr>
          <w:cantSplit/>
          <w:trHeight w:val="243"/>
        </w:trPr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FC225" w14:textId="48DE6A21" w:rsidR="009A5111" w:rsidRPr="00F239D0" w:rsidRDefault="009A5111">
            <w:pPr>
              <w:spacing w:before="80" w:after="80"/>
              <w:rPr>
                <w:rFonts w:cs="Times New Roman"/>
                <w:b/>
                <w:bCs/>
                <w:szCs w:val="24"/>
              </w:rPr>
            </w:pPr>
            <w:r w:rsidRPr="009A5111">
              <w:rPr>
                <w:b/>
                <w:bCs/>
                <w:sz w:val="20"/>
                <w:szCs w:val="20"/>
              </w:rPr>
              <w:t>Task being Completed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46B" w14:textId="77777777" w:rsidR="009A5111" w:rsidRDefault="009A5111">
            <w:pPr>
              <w:spacing w:before="80" w:after="80"/>
              <w:rPr>
                <w:rFonts w:cs="Times New Roman"/>
                <w:szCs w:val="24"/>
              </w:rPr>
            </w:pPr>
          </w:p>
        </w:tc>
      </w:tr>
      <w:tr w:rsidR="00EC33D0" w14:paraId="3DB88AE6" w14:textId="77777777" w:rsidTr="000F1465">
        <w:trPr>
          <w:cantSplit/>
        </w:trPr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548EBF" w14:textId="77777777" w:rsidR="00EC33D0" w:rsidRPr="00F239D0" w:rsidRDefault="00EC33D0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Date and Time of Statement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06E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C33D0" w14:paraId="5D384E04" w14:textId="77777777" w:rsidTr="000F1465">
        <w:trPr>
          <w:cantSplit/>
        </w:trPr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5BB97A" w14:textId="77777777" w:rsidR="00EC33D0" w:rsidRPr="00F239D0" w:rsidRDefault="00EC33D0">
            <w:pPr>
              <w:spacing w:before="80" w:after="80"/>
              <w:jc w:val="left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Equipment DIRECTLY involved in the incident</w:t>
            </w:r>
          </w:p>
          <w:p w14:paraId="55E741F4" w14:textId="64F53FCA" w:rsidR="00EC33D0" w:rsidRPr="00F239D0" w:rsidRDefault="00EC33D0">
            <w:pPr>
              <w:spacing w:before="80" w:after="8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62B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  <w:p w14:paraId="00913203" w14:textId="77777777" w:rsidR="00EC33D0" w:rsidRDefault="00EC33D0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C33D0" w14:paraId="4625406C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990D0" w14:textId="7404619E" w:rsidR="00EC33D0" w:rsidRPr="00EC33D0" w:rsidRDefault="00EC33D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EC33D0">
              <w:rPr>
                <w:b/>
                <w:bCs/>
                <w:sz w:val="20"/>
                <w:szCs w:val="20"/>
              </w:rPr>
              <w:t xml:space="preserve">Incident Summary </w:t>
            </w:r>
            <w:r w:rsidR="000B5FF3">
              <w:rPr>
                <w:b/>
                <w:bCs/>
                <w:sz w:val="20"/>
                <w:szCs w:val="20"/>
              </w:rPr>
              <w:t>– include events from beginning of shift to after incident ha</w:t>
            </w:r>
            <w:r w:rsidR="00F239D0">
              <w:rPr>
                <w:b/>
                <w:bCs/>
                <w:sz w:val="20"/>
                <w:szCs w:val="20"/>
              </w:rPr>
              <w:t>d</w:t>
            </w:r>
            <w:r w:rsidR="000B5FF3">
              <w:rPr>
                <w:b/>
                <w:bCs/>
                <w:sz w:val="20"/>
                <w:szCs w:val="20"/>
              </w:rPr>
              <w:t xml:space="preserve"> occurred including people involved, communications, work being conducted, equipment involved, environmental conditions</w:t>
            </w:r>
            <w:r w:rsidR="00F239D0">
              <w:rPr>
                <w:b/>
                <w:bCs/>
                <w:sz w:val="20"/>
                <w:szCs w:val="20"/>
              </w:rPr>
              <w:t xml:space="preserve"> and any other factors for consideration</w:t>
            </w:r>
          </w:p>
        </w:tc>
      </w:tr>
      <w:tr w:rsidR="00EC33D0" w14:paraId="329FE978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5D5" w14:textId="77777777" w:rsidR="00EC33D0" w:rsidRDefault="00EC33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62E953BF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DE3" w14:textId="77777777" w:rsidR="000B5FF3" w:rsidRDefault="000B5FF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7BC349A6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EC3" w14:textId="77777777" w:rsidR="000B5FF3" w:rsidRDefault="000B5FF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537536E3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667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4BCD18ED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884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0310AA2E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84C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6373EAF7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D86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33D0" w14:paraId="2EAFC3EE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BA2" w14:textId="77777777" w:rsidR="00EC33D0" w:rsidRDefault="00EC33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33D0" w14:paraId="13145B04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F47" w14:textId="77777777" w:rsidR="00EC33D0" w:rsidRDefault="00EC33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33D0" w14:paraId="50690045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23A" w14:textId="77777777" w:rsidR="00EC33D0" w:rsidRDefault="00EC33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33D0" w14:paraId="0AF94849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F8E" w14:textId="77777777" w:rsidR="00EC33D0" w:rsidRDefault="00EC33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130B0DEC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0AD" w14:textId="77777777" w:rsidR="000B5FF3" w:rsidRDefault="000B5FF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706AE7DA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EBE" w14:textId="77777777" w:rsidR="000B5FF3" w:rsidRDefault="000B5FF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4900364A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550" w14:textId="77777777" w:rsidR="000B5FF3" w:rsidRDefault="000B5FF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60C52B30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FE9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0ECB1239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FDC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11054163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A22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39C1CF66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ADF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01104844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358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691C2A2D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E64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07EE8F68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292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3298BBB3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FB4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5D5E6237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DAB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56D311CB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BCE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6C5B860F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EDA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4F309B51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561" w14:textId="77777777" w:rsidR="00F239D0" w:rsidRDefault="00F239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33D0" w14:paraId="0D82385D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FBF14" w14:textId="4767D5B1" w:rsidR="00EC33D0" w:rsidRPr="00F239D0" w:rsidRDefault="00EC33D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 xml:space="preserve">Persons Involved </w:t>
            </w:r>
            <w:r w:rsidR="000B5FF3" w:rsidRPr="00F239D0">
              <w:rPr>
                <w:b/>
                <w:bCs/>
                <w:sz w:val="20"/>
                <w:szCs w:val="20"/>
              </w:rPr>
              <w:t xml:space="preserve">– Directly or Indirectly </w:t>
            </w:r>
          </w:p>
        </w:tc>
      </w:tr>
      <w:tr w:rsidR="000B5FF3" w14:paraId="74EF21B6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47742" w14:textId="46E49B38" w:rsidR="00663D44" w:rsidRPr="00F239D0" w:rsidRDefault="000B5FF3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Person</w:t>
            </w:r>
            <w:r w:rsidR="00663D44">
              <w:rPr>
                <w:b/>
                <w:bCs/>
                <w:sz w:val="20"/>
                <w:szCs w:val="20"/>
              </w:rPr>
              <w:t>,</w:t>
            </w:r>
            <w:r w:rsidR="00887BA8">
              <w:rPr>
                <w:b/>
                <w:bCs/>
                <w:sz w:val="20"/>
                <w:szCs w:val="20"/>
              </w:rPr>
              <w:t xml:space="preserve"> Position</w:t>
            </w:r>
            <w:r w:rsidR="00663D44">
              <w:rPr>
                <w:b/>
                <w:bCs/>
                <w:sz w:val="20"/>
                <w:szCs w:val="20"/>
              </w:rPr>
              <w:t xml:space="preserve"> and Employer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30E7" w14:textId="77777777" w:rsidR="00663D44" w:rsidRDefault="000B5FF3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 xml:space="preserve">Involvement </w:t>
            </w:r>
          </w:p>
          <w:p w14:paraId="1A060B60" w14:textId="6B9A05BE" w:rsidR="000B5FF3" w:rsidRPr="00F239D0" w:rsidRDefault="000B5FF3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(e.g. Injured Person, Witness, First Aider)</w:t>
            </w:r>
          </w:p>
        </w:tc>
      </w:tr>
      <w:tr w:rsidR="000B5FF3" w14:paraId="24630A4F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89C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009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87BA8" w14:paraId="4C7520D4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5D0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7EF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7BF31807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5A8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0D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2FBFC2DB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56C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3E5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0561B7FE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D27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9F5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1B3FBCBA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04B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661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08BE9BF7" w14:textId="77777777" w:rsidTr="000F1465"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E37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B3B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1F47BC14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20071" w14:textId="29C16FBA" w:rsidR="000B5FF3" w:rsidRPr="00F239D0" w:rsidRDefault="000B5FF3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List any work method tasks were being conducted under (work permits, JHA, SWP, Risk Assessment etc.)</w:t>
            </w:r>
          </w:p>
        </w:tc>
      </w:tr>
      <w:tr w:rsidR="000B5FF3" w14:paraId="4349C012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0A0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45DABACA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A20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7B9E1B69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950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2303CF6E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3F7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63D44" w14:paraId="61BD3BF9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971" w14:textId="77777777" w:rsidR="00663D44" w:rsidRDefault="00663D44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B5FF3" w14:paraId="29DC25B3" w14:textId="77777777" w:rsidTr="000F1465"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39587" w14:textId="5751DD17" w:rsidR="000B5FF3" w:rsidRPr="00F239D0" w:rsidRDefault="000B5FF3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Diagram of Incident</w:t>
            </w:r>
          </w:p>
        </w:tc>
      </w:tr>
      <w:tr w:rsidR="000B5FF3" w14:paraId="21EA543A" w14:textId="77777777" w:rsidTr="000F1465">
        <w:trPr>
          <w:trHeight w:val="4908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DF4" w14:textId="77777777" w:rsidR="000B5FF3" w:rsidRDefault="000B5FF3" w:rsidP="00EB1B90">
            <w:pPr>
              <w:spacing w:before="60" w:after="60"/>
              <w:rPr>
                <w:sz w:val="20"/>
                <w:szCs w:val="20"/>
              </w:rPr>
            </w:pPr>
          </w:p>
          <w:p w14:paraId="6D23EE1A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A6F756E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469459CA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7E75C1D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52265F67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5FEF09AF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4D05978B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A952811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F5F5643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166152B7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06DF32DA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361AD47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72A60490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588F4A8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AA5802E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19DCA571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C5B188F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061F5FD2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63678F56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79DDCA54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62904181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05F5962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C074046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4397194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4F77721F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D380519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7DB0DD32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23F65F80" w14:textId="77777777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  <w:p w14:paraId="3DD14FAC" w14:textId="3DBA6726" w:rsidR="00887BA8" w:rsidRDefault="00887BA8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3E3ACA7B" w14:textId="77777777" w:rsidTr="000F1465">
        <w:trPr>
          <w:trHeight w:val="305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810F75" w14:textId="6D1F0DCA" w:rsidR="00F239D0" w:rsidRPr="00F239D0" w:rsidRDefault="00887BA8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Department </w:t>
            </w:r>
            <w:r w:rsidR="00F239D0" w:rsidRPr="00F239D0">
              <w:rPr>
                <w:b/>
                <w:bCs/>
                <w:sz w:val="20"/>
                <w:szCs w:val="20"/>
              </w:rPr>
              <w:t xml:space="preserve">Manager Acknowledgement </w:t>
            </w:r>
          </w:p>
        </w:tc>
      </w:tr>
      <w:tr w:rsidR="00F239D0" w14:paraId="1CC822A4" w14:textId="77777777" w:rsidTr="000F1465">
        <w:trPr>
          <w:trHeight w:val="1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752F28" w14:textId="77777777" w:rsidR="00F239D0" w:rsidRPr="00F239D0" w:rsidRDefault="00F239D0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CA0" w14:textId="77777777" w:rsidR="00F239D0" w:rsidRDefault="00F239D0" w:rsidP="00EB1B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D8BB81" w14:textId="1A958D79" w:rsidR="00F239D0" w:rsidRPr="00F239D0" w:rsidRDefault="00F239D0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F60" w14:textId="6B9833F1" w:rsidR="00F239D0" w:rsidRDefault="00F239D0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239D0" w14:paraId="37B0692C" w14:textId="77777777" w:rsidTr="000F1465">
        <w:trPr>
          <w:trHeight w:val="7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4D52A" w14:textId="3D4B531F" w:rsidR="00F239D0" w:rsidRPr="00F239D0" w:rsidRDefault="00F239D0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239D0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8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D85" w14:textId="77777777" w:rsidR="00F239D0" w:rsidRDefault="00F239D0" w:rsidP="00EB1B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87BA8" w14:paraId="28BDAC52" w14:textId="77777777" w:rsidTr="000F1465">
        <w:trPr>
          <w:trHeight w:val="27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FBE8A" w14:textId="04F3EC2C" w:rsidR="00887BA8" w:rsidRPr="00887BA8" w:rsidRDefault="009A5111" w:rsidP="00EB1B9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4735CB" wp14:editId="1CF88430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9525" t="12700" r="9525" b="635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5804F" w14:textId="77777777" w:rsidR="00887BA8" w:rsidRDefault="00887BA8" w:rsidP="00887B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35CB" id="_x0000_s1028" type="#_x0000_t202" style="position:absolute;left:0;text-align:left;margin-left:156.75pt;margin-top:4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">
                      <v:textbox>
                        <w:txbxContent>
                          <w:p w14:paraId="0095804F" w14:textId="77777777" w:rsidR="00887BA8" w:rsidRDefault="00887BA8" w:rsidP="00887B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735CB" wp14:editId="294B23EF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7620" t="12700" r="1143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F87B7" w14:textId="77777777" w:rsidR="00887BA8" w:rsidRDefault="00887BA8" w:rsidP="00887B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735CB" id="_x0000_s1029" type="#_x0000_t202" style="position:absolute;left:0;text-align:left;margin-left:317.1pt;margin-top: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">
                      <v:textbox>
                        <w:txbxContent>
                          <w:p w14:paraId="26EF87B7" w14:textId="77777777" w:rsidR="00887BA8" w:rsidRDefault="00887BA8" w:rsidP="00887BA8"/>
                        </w:txbxContent>
                      </v:textbox>
                    </v:shape>
                  </w:pict>
                </mc:Fallback>
              </mc:AlternateContent>
            </w:r>
            <w:r w:rsidR="00887BA8" w:rsidRPr="00887BA8">
              <w:rPr>
                <w:b/>
                <w:bCs/>
                <w:sz w:val="20"/>
                <w:szCs w:val="20"/>
              </w:rPr>
              <w:t>Causal DAS completed</w:t>
            </w:r>
            <w:r w:rsidR="00887BA8" w:rsidRPr="00F239D0">
              <w:rPr>
                <w:b/>
                <w:bCs/>
                <w:sz w:val="20"/>
                <w:szCs w:val="20"/>
              </w:rPr>
              <w:t xml:space="preserve">   </w:t>
            </w:r>
            <w:r w:rsidR="00887BA8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887BA8" w:rsidRPr="00F239D0">
              <w:rPr>
                <w:b/>
                <w:bCs/>
                <w:sz w:val="20"/>
                <w:szCs w:val="20"/>
              </w:rPr>
              <w:t xml:space="preserve">  </w:t>
            </w:r>
            <w:r w:rsidR="00887BA8">
              <w:rPr>
                <w:b/>
                <w:bCs/>
                <w:sz w:val="20"/>
                <w:szCs w:val="20"/>
              </w:rPr>
              <w:t>Yes</w:t>
            </w:r>
            <w:r w:rsidR="00887BA8" w:rsidRPr="00F239D0">
              <w:rPr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887BA8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13127C09" w14:textId="74758100" w:rsidR="00EC33D0" w:rsidRDefault="00EC33D0" w:rsidP="00EC33D0">
      <w:pPr>
        <w:ind w:left="-284"/>
        <w:rPr>
          <w:lang w:val="en-US"/>
        </w:rPr>
      </w:pPr>
    </w:p>
    <w:p w14:paraId="5AE2CEAA" w14:textId="77777777" w:rsidR="000B5FF3" w:rsidRPr="00EC33D0" w:rsidRDefault="000B5FF3" w:rsidP="00EC33D0">
      <w:pPr>
        <w:ind w:left="-284"/>
        <w:rPr>
          <w:lang w:val="en-US"/>
        </w:rPr>
      </w:pPr>
    </w:p>
    <w:sectPr w:rsidR="000B5FF3" w:rsidRPr="00EC33D0" w:rsidSect="001B2B2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5DCA" w14:textId="77777777" w:rsidR="001B683F" w:rsidRDefault="001B683F" w:rsidP="000B279D">
      <w:r>
        <w:separator/>
      </w:r>
    </w:p>
  </w:endnote>
  <w:endnote w:type="continuationSeparator" w:id="0">
    <w:p w14:paraId="17D41247" w14:textId="77777777" w:rsidR="001B683F" w:rsidRDefault="001B683F" w:rsidP="000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9205619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354064" w14:textId="685134D2" w:rsidR="000F1465" w:rsidRPr="000F1465" w:rsidRDefault="000F1465">
            <w:pPr>
              <w:pStyle w:val="Footer"/>
              <w:jc w:val="right"/>
              <w:rPr>
                <w:sz w:val="18"/>
                <w:szCs w:val="18"/>
              </w:rPr>
            </w:pPr>
            <w:r w:rsidRPr="000F1465">
              <w:rPr>
                <w:sz w:val="18"/>
                <w:szCs w:val="18"/>
              </w:rPr>
              <w:t xml:space="preserve">Page </w:t>
            </w:r>
            <w:r w:rsidRPr="000F1465">
              <w:rPr>
                <w:b/>
                <w:bCs/>
                <w:sz w:val="18"/>
                <w:szCs w:val="18"/>
              </w:rPr>
              <w:fldChar w:fldCharType="begin"/>
            </w:r>
            <w:r w:rsidRPr="000F146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F1465">
              <w:rPr>
                <w:b/>
                <w:bCs/>
                <w:sz w:val="18"/>
                <w:szCs w:val="18"/>
              </w:rPr>
              <w:fldChar w:fldCharType="separate"/>
            </w:r>
            <w:r w:rsidRPr="000F1465">
              <w:rPr>
                <w:b/>
                <w:bCs/>
                <w:noProof/>
                <w:sz w:val="18"/>
                <w:szCs w:val="18"/>
              </w:rPr>
              <w:t>2</w:t>
            </w:r>
            <w:r w:rsidRPr="000F1465">
              <w:rPr>
                <w:b/>
                <w:bCs/>
                <w:sz w:val="18"/>
                <w:szCs w:val="18"/>
              </w:rPr>
              <w:fldChar w:fldCharType="end"/>
            </w:r>
            <w:r w:rsidRPr="000F1465">
              <w:rPr>
                <w:sz w:val="18"/>
                <w:szCs w:val="18"/>
              </w:rPr>
              <w:t xml:space="preserve"> of </w:t>
            </w:r>
            <w:r w:rsidRPr="000F1465">
              <w:rPr>
                <w:b/>
                <w:bCs/>
                <w:sz w:val="18"/>
                <w:szCs w:val="18"/>
              </w:rPr>
              <w:fldChar w:fldCharType="begin"/>
            </w:r>
            <w:r w:rsidRPr="000F146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F1465">
              <w:rPr>
                <w:b/>
                <w:bCs/>
                <w:sz w:val="18"/>
                <w:szCs w:val="18"/>
              </w:rPr>
              <w:fldChar w:fldCharType="separate"/>
            </w:r>
            <w:r w:rsidRPr="000F1465">
              <w:rPr>
                <w:b/>
                <w:bCs/>
                <w:noProof/>
                <w:sz w:val="18"/>
                <w:szCs w:val="18"/>
              </w:rPr>
              <w:t>2</w:t>
            </w:r>
            <w:r w:rsidRPr="000F146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04C2A2" w14:textId="2A39DD6C" w:rsidR="000F1465" w:rsidRDefault="000F1465" w:rsidP="000F1465">
    <w:pPr>
      <w:pStyle w:val="Footer"/>
      <w:tabs>
        <w:tab w:val="clear" w:pos="4513"/>
        <w:tab w:val="clear" w:pos="9026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C571" w14:textId="77777777" w:rsidR="001B683F" w:rsidRDefault="001B683F" w:rsidP="000B279D">
      <w:r>
        <w:separator/>
      </w:r>
    </w:p>
  </w:footnote>
  <w:footnote w:type="continuationSeparator" w:id="0">
    <w:p w14:paraId="0DDF79DA" w14:textId="77777777" w:rsidR="001B683F" w:rsidRDefault="001B683F" w:rsidP="000B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2524"/>
      <w:gridCol w:w="4677"/>
      <w:gridCol w:w="1134"/>
      <w:gridCol w:w="1588"/>
    </w:tblGrid>
    <w:tr w:rsidR="00EC33D0" w:rsidRPr="00063350" w14:paraId="78F21CD8" w14:textId="77777777" w:rsidTr="000F1465">
      <w:trPr>
        <w:trHeight w:val="283"/>
      </w:trPr>
      <w:tc>
        <w:tcPr>
          <w:tcW w:w="25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4490EA" w14:textId="77777777" w:rsidR="00EC33D0" w:rsidRDefault="00EC33D0" w:rsidP="00EC33D0">
          <w:pPr>
            <w:spacing w:line="240" w:lineRule="auto"/>
            <w:contextualSpacing/>
            <w:rPr>
              <w:i/>
              <w:sz w:val="16"/>
            </w:rPr>
          </w:pPr>
          <w:r w:rsidRPr="00BB06FE">
            <w:rPr>
              <w:i/>
              <w:noProof/>
              <w:sz w:val="6"/>
              <w:lang w:eastAsia="en-AU" w:bidi="ar-SA"/>
            </w:rPr>
            <w:drawing>
              <wp:anchor distT="0" distB="0" distL="114300" distR="114300" simplePos="0" relativeHeight="251659264" behindDoc="1" locked="0" layoutInCell="1" allowOverlap="1" wp14:anchorId="70C8BDFC" wp14:editId="602D7357">
                <wp:simplePos x="0" y="0"/>
                <wp:positionH relativeFrom="column">
                  <wp:posOffset>-36195</wp:posOffset>
                </wp:positionH>
                <wp:positionV relativeFrom="paragraph">
                  <wp:posOffset>15240</wp:posOffset>
                </wp:positionV>
                <wp:extent cx="1466850" cy="476885"/>
                <wp:effectExtent l="0" t="0" r="0" b="0"/>
                <wp:wrapThrough wrapText="bothSides">
                  <wp:wrapPolygon edited="0">
                    <wp:start x="281" y="0"/>
                    <wp:lineTo x="0" y="2589"/>
                    <wp:lineTo x="0" y="18983"/>
                    <wp:lineTo x="281" y="20708"/>
                    <wp:lineTo x="7013" y="20708"/>
                    <wp:lineTo x="14306" y="20708"/>
                    <wp:lineTo x="15990" y="18983"/>
                    <wp:lineTo x="15429" y="13806"/>
                    <wp:lineTo x="21039" y="7766"/>
                    <wp:lineTo x="20758" y="3451"/>
                    <wp:lineTo x="7013" y="0"/>
                    <wp:lineTo x="281" y="0"/>
                  </wp:wrapPolygon>
                </wp:wrapThrough>
                <wp:docPr id="2" name="Picture 2" descr="C:\Users\reception\Desktop\KPA-Formal-Logo-FA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ception\Desktop\KPA-Formal-Logo-FA-High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sz w:val="16"/>
            </w:rPr>
            <w:t xml:space="preserve">               </w:t>
          </w:r>
        </w:p>
        <w:p w14:paraId="1F7841E4" w14:textId="77777777" w:rsidR="00EC33D0" w:rsidRDefault="00EC33D0" w:rsidP="00EC33D0">
          <w:pPr>
            <w:spacing w:after="120" w:line="240" w:lineRule="auto"/>
            <w:contextualSpacing/>
            <w:rPr>
              <w:i/>
              <w:sz w:val="16"/>
            </w:rPr>
          </w:pPr>
        </w:p>
        <w:p w14:paraId="63849C58" w14:textId="69F76EB7" w:rsidR="00EC33D0" w:rsidRPr="00BB06FE" w:rsidRDefault="00EC33D0" w:rsidP="00EC33D0">
          <w:pPr>
            <w:spacing w:after="120" w:line="240" w:lineRule="auto"/>
            <w:contextualSpacing/>
            <w:rPr>
              <w:i/>
            </w:rPr>
          </w:pPr>
          <w:r>
            <w:rPr>
              <w:i/>
              <w:sz w:val="16"/>
            </w:rPr>
            <w:t xml:space="preserve">    </w: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6ED7F9" w14:textId="049ECDAF" w:rsidR="00EC33D0" w:rsidRPr="002529BF" w:rsidRDefault="00887BA8" w:rsidP="00EC33D0">
          <w:pPr>
            <w:spacing w:after="60" w:line="240" w:lineRule="auto"/>
            <w:contextualSpacing/>
            <w:rPr>
              <w:rFonts w:ascii="Arial Bold" w:hAnsi="Arial Bold"/>
              <w:b/>
              <w:caps/>
              <w:sz w:val="24"/>
            </w:rPr>
          </w:pPr>
          <w:r>
            <w:rPr>
              <w:rFonts w:ascii="Arial Bold" w:hAnsi="Arial Bold"/>
              <w:b/>
              <w:caps/>
              <w:sz w:val="24"/>
            </w:rPr>
            <w:t>Incident Report Form</w:t>
          </w:r>
          <w:r w:rsidR="00EC33D0">
            <w:rPr>
              <w:rFonts w:ascii="Arial Bold" w:hAnsi="Arial Bold"/>
              <w:b/>
              <w:caps/>
              <w:sz w:val="24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4605CE6" w14:textId="77777777" w:rsidR="00EC33D0" w:rsidRPr="002529BF" w:rsidRDefault="00EC33D0" w:rsidP="00EC33D0">
          <w:pPr>
            <w:spacing w:line="240" w:lineRule="auto"/>
            <w:contextualSpacing/>
            <w:rPr>
              <w:sz w:val="16"/>
            </w:rPr>
          </w:pPr>
          <w:r w:rsidRPr="002529BF">
            <w:rPr>
              <w:sz w:val="16"/>
            </w:rPr>
            <w:t>File ref:</w:t>
          </w:r>
        </w:p>
      </w:tc>
      <w:tc>
        <w:tcPr>
          <w:tcW w:w="158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FD8BDB2" w14:textId="77777777" w:rsidR="00EC33D0" w:rsidRPr="002529BF" w:rsidRDefault="00EC33D0" w:rsidP="00EC33D0">
          <w:pPr>
            <w:spacing w:line="240" w:lineRule="auto"/>
            <w:contextualSpacing/>
            <w:rPr>
              <w:sz w:val="16"/>
            </w:rPr>
          </w:pPr>
          <w:r>
            <w:rPr>
              <w:sz w:val="16"/>
            </w:rPr>
            <w:t>IFM35/79028</w:t>
          </w:r>
        </w:p>
      </w:tc>
    </w:tr>
    <w:tr w:rsidR="00EC33D0" w:rsidRPr="00063350" w14:paraId="413E51D2" w14:textId="77777777" w:rsidTr="000F1465">
      <w:trPr>
        <w:trHeight w:val="405"/>
      </w:trPr>
      <w:tc>
        <w:tcPr>
          <w:tcW w:w="252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4979BC" w14:textId="77777777" w:rsidR="00EC33D0" w:rsidRPr="00063350" w:rsidRDefault="00EC33D0" w:rsidP="00EC33D0">
          <w:pPr>
            <w:spacing w:line="240" w:lineRule="auto"/>
            <w:contextualSpacing/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D01775" w14:textId="77777777" w:rsidR="00EC33D0" w:rsidRPr="00063350" w:rsidRDefault="00EC33D0" w:rsidP="00EC33D0">
          <w:pPr>
            <w:spacing w:line="240" w:lineRule="auto"/>
            <w:contextualSpacing/>
          </w:pPr>
        </w:p>
      </w:tc>
      <w:tc>
        <w:tcPr>
          <w:tcW w:w="1134" w:type="dxa"/>
          <w:tcBorders>
            <w:left w:val="single" w:sz="4" w:space="0" w:color="auto"/>
          </w:tcBorders>
          <w:vAlign w:val="center"/>
        </w:tcPr>
        <w:p w14:paraId="6620CE93" w14:textId="77777777" w:rsidR="00EC33D0" w:rsidRPr="002529BF" w:rsidRDefault="00EC33D0" w:rsidP="00EC33D0">
          <w:pPr>
            <w:spacing w:line="240" w:lineRule="auto"/>
            <w:contextualSpacing/>
            <w:rPr>
              <w:sz w:val="16"/>
            </w:rPr>
          </w:pPr>
          <w:r w:rsidRPr="002529BF">
            <w:rPr>
              <w:sz w:val="16"/>
            </w:rPr>
            <w:t>Version:</w:t>
          </w:r>
        </w:p>
      </w:tc>
      <w:tc>
        <w:tcPr>
          <w:tcW w:w="1588" w:type="dxa"/>
          <w:tcBorders>
            <w:right w:val="single" w:sz="4" w:space="0" w:color="auto"/>
          </w:tcBorders>
          <w:vAlign w:val="center"/>
        </w:tcPr>
        <w:p w14:paraId="13A1CCE6" w14:textId="1DF47C49" w:rsidR="00EC33D0" w:rsidRPr="002529BF" w:rsidRDefault="000F1465" w:rsidP="00EC33D0">
          <w:pPr>
            <w:spacing w:line="240" w:lineRule="auto"/>
            <w:contextualSpacing/>
            <w:rPr>
              <w:sz w:val="16"/>
            </w:rPr>
          </w:pPr>
          <w:r>
            <w:rPr>
              <w:sz w:val="16"/>
            </w:rPr>
            <w:t>2.</w:t>
          </w:r>
          <w:r w:rsidR="007028E9">
            <w:rPr>
              <w:sz w:val="16"/>
            </w:rPr>
            <w:t>1</w:t>
          </w:r>
        </w:p>
      </w:tc>
    </w:tr>
    <w:tr w:rsidR="00EC33D0" w:rsidRPr="00063350" w14:paraId="092339F1" w14:textId="77777777" w:rsidTr="000F1465">
      <w:trPr>
        <w:trHeight w:val="383"/>
      </w:trPr>
      <w:tc>
        <w:tcPr>
          <w:tcW w:w="252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D5BCF5" w14:textId="77777777" w:rsidR="00EC33D0" w:rsidRPr="00063350" w:rsidRDefault="00EC33D0" w:rsidP="00EC33D0">
          <w:pPr>
            <w:spacing w:line="240" w:lineRule="auto"/>
            <w:contextualSpacing/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ECA69" w14:textId="77777777" w:rsidR="00EC33D0" w:rsidRPr="00063350" w:rsidRDefault="00EC33D0" w:rsidP="00EC33D0">
          <w:pPr>
            <w:spacing w:line="240" w:lineRule="auto"/>
            <w:contextualSpacing/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A67FBF5" w14:textId="77777777" w:rsidR="00EC33D0" w:rsidRPr="002529BF" w:rsidRDefault="00EC33D0" w:rsidP="00EC33D0">
          <w:pPr>
            <w:spacing w:line="240" w:lineRule="auto"/>
            <w:contextualSpacing/>
            <w:rPr>
              <w:sz w:val="16"/>
            </w:rPr>
          </w:pPr>
          <w:r w:rsidRPr="002529BF">
            <w:rPr>
              <w:sz w:val="16"/>
            </w:rPr>
            <w:t>Issue date:</w:t>
          </w:r>
        </w:p>
      </w:tc>
      <w:tc>
        <w:tcPr>
          <w:tcW w:w="1588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239A95D" w14:textId="340A5A15" w:rsidR="00EC33D0" w:rsidRPr="002529BF" w:rsidRDefault="007028E9" w:rsidP="00EC33D0">
          <w:pPr>
            <w:spacing w:line="240" w:lineRule="auto"/>
            <w:contextualSpacing/>
            <w:rPr>
              <w:sz w:val="16"/>
            </w:rPr>
          </w:pPr>
          <w:r>
            <w:rPr>
              <w:sz w:val="16"/>
            </w:rPr>
            <w:t>June 2026</w:t>
          </w:r>
        </w:p>
      </w:tc>
    </w:tr>
  </w:tbl>
  <w:p w14:paraId="27728E45" w14:textId="77777777" w:rsidR="00EC33D0" w:rsidRDefault="00EC33D0" w:rsidP="00EC33D0">
    <w:pPr>
      <w:pStyle w:val="Header"/>
    </w:pPr>
  </w:p>
  <w:p w14:paraId="2E0B3F26" w14:textId="77777777" w:rsidR="00EC33D0" w:rsidRDefault="00EC3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0AE"/>
    <w:multiLevelType w:val="multilevel"/>
    <w:tmpl w:val="17D24ED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D55B29"/>
    <w:multiLevelType w:val="hybridMultilevel"/>
    <w:tmpl w:val="FDA08B36"/>
    <w:lvl w:ilvl="0" w:tplc="DF985BF4">
      <w:start w:val="1"/>
      <w:numFmt w:val="lowerRoman"/>
      <w:pStyle w:val="RomanNumeralList"/>
      <w:lvlText w:val="%1)"/>
      <w:lvlJc w:val="righ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48617D"/>
    <w:multiLevelType w:val="hybridMultilevel"/>
    <w:tmpl w:val="DC621ABC"/>
    <w:lvl w:ilvl="0" w:tplc="15EA1AC6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>
      <w:start w:val="1"/>
      <w:numFmt w:val="lowerLetter"/>
      <w:pStyle w:val="List2level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030980"/>
    <w:multiLevelType w:val="hybridMultilevel"/>
    <w:tmpl w:val="1A90618A"/>
    <w:lvl w:ilvl="0" w:tplc="87044F0A">
      <w:start w:val="1"/>
      <w:numFmt w:val="lowerLetter"/>
      <w:pStyle w:val="Alphabetic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6271">
    <w:abstractNumId w:val="0"/>
  </w:num>
  <w:num w:numId="2" w16cid:durableId="897015870">
    <w:abstractNumId w:val="2"/>
  </w:num>
  <w:num w:numId="3" w16cid:durableId="1542478036">
    <w:abstractNumId w:val="3"/>
  </w:num>
  <w:num w:numId="4" w16cid:durableId="942880791">
    <w:abstractNumId w:val="1"/>
  </w:num>
  <w:num w:numId="5" w16cid:durableId="910428277">
    <w:abstractNumId w:val="0"/>
  </w:num>
  <w:num w:numId="6" w16cid:durableId="1804079385">
    <w:abstractNumId w:val="0"/>
  </w:num>
  <w:num w:numId="7" w16cid:durableId="1165898556">
    <w:abstractNumId w:val="0"/>
  </w:num>
  <w:num w:numId="8" w16cid:durableId="1952935993">
    <w:abstractNumId w:val="2"/>
  </w:num>
  <w:num w:numId="9" w16cid:durableId="393284794">
    <w:abstractNumId w:val="3"/>
  </w:num>
  <w:num w:numId="10" w16cid:durableId="1467234284">
    <w:abstractNumId w:val="1"/>
  </w:num>
  <w:num w:numId="11" w16cid:durableId="975642250">
    <w:abstractNumId w:val="0"/>
  </w:num>
  <w:num w:numId="12" w16cid:durableId="524515068">
    <w:abstractNumId w:val="0"/>
  </w:num>
  <w:num w:numId="13" w16cid:durableId="1247807373">
    <w:abstractNumId w:val="0"/>
  </w:num>
  <w:num w:numId="14" w16cid:durableId="902762188">
    <w:abstractNumId w:val="2"/>
  </w:num>
  <w:num w:numId="15" w16cid:durableId="1420298590">
    <w:abstractNumId w:val="3"/>
  </w:num>
  <w:num w:numId="16" w16cid:durableId="2379806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D0"/>
    <w:rsid w:val="00017DF5"/>
    <w:rsid w:val="00030A6E"/>
    <w:rsid w:val="00092729"/>
    <w:rsid w:val="000B279D"/>
    <w:rsid w:val="000B5FF3"/>
    <w:rsid w:val="000C02E2"/>
    <w:rsid w:val="000C7A4F"/>
    <w:rsid w:val="000D6B4B"/>
    <w:rsid w:val="000F0CCA"/>
    <w:rsid w:val="000F1465"/>
    <w:rsid w:val="000F251A"/>
    <w:rsid w:val="000F2E25"/>
    <w:rsid w:val="00104B0A"/>
    <w:rsid w:val="001357C0"/>
    <w:rsid w:val="00154A38"/>
    <w:rsid w:val="0015524D"/>
    <w:rsid w:val="001613A9"/>
    <w:rsid w:val="00186C3C"/>
    <w:rsid w:val="0019670B"/>
    <w:rsid w:val="001B2B28"/>
    <w:rsid w:val="001B43E7"/>
    <w:rsid w:val="001B683F"/>
    <w:rsid w:val="001C4000"/>
    <w:rsid w:val="001F02AA"/>
    <w:rsid w:val="0020084B"/>
    <w:rsid w:val="0020783E"/>
    <w:rsid w:val="002133D9"/>
    <w:rsid w:val="002A6D82"/>
    <w:rsid w:val="00337A50"/>
    <w:rsid w:val="00373EEB"/>
    <w:rsid w:val="00374342"/>
    <w:rsid w:val="00390490"/>
    <w:rsid w:val="00394EAB"/>
    <w:rsid w:val="00397279"/>
    <w:rsid w:val="003A5BBC"/>
    <w:rsid w:val="003C3EE7"/>
    <w:rsid w:val="003C4150"/>
    <w:rsid w:val="003E6446"/>
    <w:rsid w:val="00413EBA"/>
    <w:rsid w:val="00454080"/>
    <w:rsid w:val="004570FF"/>
    <w:rsid w:val="004838F2"/>
    <w:rsid w:val="00487142"/>
    <w:rsid w:val="0049346F"/>
    <w:rsid w:val="004B2509"/>
    <w:rsid w:val="004D2E4D"/>
    <w:rsid w:val="004D54A7"/>
    <w:rsid w:val="004E4185"/>
    <w:rsid w:val="004F5BD8"/>
    <w:rsid w:val="00501618"/>
    <w:rsid w:val="00503A9E"/>
    <w:rsid w:val="00504E79"/>
    <w:rsid w:val="005144B4"/>
    <w:rsid w:val="00531E1C"/>
    <w:rsid w:val="00550BA1"/>
    <w:rsid w:val="00555351"/>
    <w:rsid w:val="00577983"/>
    <w:rsid w:val="00595C06"/>
    <w:rsid w:val="005A3869"/>
    <w:rsid w:val="005A4557"/>
    <w:rsid w:val="005B7D1B"/>
    <w:rsid w:val="005D5876"/>
    <w:rsid w:val="005D7170"/>
    <w:rsid w:val="00641830"/>
    <w:rsid w:val="00663D44"/>
    <w:rsid w:val="00664445"/>
    <w:rsid w:val="00681524"/>
    <w:rsid w:val="00683A11"/>
    <w:rsid w:val="006A4237"/>
    <w:rsid w:val="006B2E84"/>
    <w:rsid w:val="006B652F"/>
    <w:rsid w:val="006B704E"/>
    <w:rsid w:val="006C531F"/>
    <w:rsid w:val="006F7B21"/>
    <w:rsid w:val="007028E9"/>
    <w:rsid w:val="00706DAF"/>
    <w:rsid w:val="00714D01"/>
    <w:rsid w:val="00771ACE"/>
    <w:rsid w:val="00784645"/>
    <w:rsid w:val="007A0109"/>
    <w:rsid w:val="007A7F94"/>
    <w:rsid w:val="007C57DE"/>
    <w:rsid w:val="007F743A"/>
    <w:rsid w:val="00832719"/>
    <w:rsid w:val="008344B8"/>
    <w:rsid w:val="00834B5A"/>
    <w:rsid w:val="00834CF9"/>
    <w:rsid w:val="00846FB0"/>
    <w:rsid w:val="00852FBD"/>
    <w:rsid w:val="00887BA8"/>
    <w:rsid w:val="008B7630"/>
    <w:rsid w:val="008F2930"/>
    <w:rsid w:val="00924E9A"/>
    <w:rsid w:val="00931187"/>
    <w:rsid w:val="00936C1C"/>
    <w:rsid w:val="009378A5"/>
    <w:rsid w:val="009407BD"/>
    <w:rsid w:val="009805D4"/>
    <w:rsid w:val="009A0C1B"/>
    <w:rsid w:val="009A5111"/>
    <w:rsid w:val="009A62DA"/>
    <w:rsid w:val="009B3D92"/>
    <w:rsid w:val="009C1385"/>
    <w:rsid w:val="009F27A0"/>
    <w:rsid w:val="00A11C42"/>
    <w:rsid w:val="00A67532"/>
    <w:rsid w:val="00A7027C"/>
    <w:rsid w:val="00A87CDF"/>
    <w:rsid w:val="00B31845"/>
    <w:rsid w:val="00B527E5"/>
    <w:rsid w:val="00B54701"/>
    <w:rsid w:val="00B926F7"/>
    <w:rsid w:val="00BE05BB"/>
    <w:rsid w:val="00C26D30"/>
    <w:rsid w:val="00C321B8"/>
    <w:rsid w:val="00C32823"/>
    <w:rsid w:val="00C443AA"/>
    <w:rsid w:val="00C5738F"/>
    <w:rsid w:val="00C70834"/>
    <w:rsid w:val="00C855C1"/>
    <w:rsid w:val="00CB494E"/>
    <w:rsid w:val="00CD6CA9"/>
    <w:rsid w:val="00CE7F70"/>
    <w:rsid w:val="00CF4992"/>
    <w:rsid w:val="00CF4E35"/>
    <w:rsid w:val="00D036D8"/>
    <w:rsid w:val="00D16B21"/>
    <w:rsid w:val="00D27130"/>
    <w:rsid w:val="00D367EA"/>
    <w:rsid w:val="00D449F6"/>
    <w:rsid w:val="00D54B1A"/>
    <w:rsid w:val="00D72BE6"/>
    <w:rsid w:val="00D742F2"/>
    <w:rsid w:val="00DB4952"/>
    <w:rsid w:val="00DF00D6"/>
    <w:rsid w:val="00E00E2D"/>
    <w:rsid w:val="00E02426"/>
    <w:rsid w:val="00E35241"/>
    <w:rsid w:val="00E45605"/>
    <w:rsid w:val="00E475B1"/>
    <w:rsid w:val="00E536AD"/>
    <w:rsid w:val="00E56ECB"/>
    <w:rsid w:val="00EA6E2F"/>
    <w:rsid w:val="00EC33D0"/>
    <w:rsid w:val="00ED459C"/>
    <w:rsid w:val="00EE2F1E"/>
    <w:rsid w:val="00F06C11"/>
    <w:rsid w:val="00F239D0"/>
    <w:rsid w:val="00F33204"/>
    <w:rsid w:val="00F33287"/>
    <w:rsid w:val="00F3492D"/>
    <w:rsid w:val="00F43A21"/>
    <w:rsid w:val="00F97E57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982EA"/>
  <w15:chartTrackingRefBased/>
  <w15:docId w15:val="{1E1FB5CD-3A06-4164-B494-E6045E7B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45"/>
    <w:pPr>
      <w:jc w:val="both"/>
    </w:pPr>
    <w:rPr>
      <w:rFonts w:ascii="Arial" w:hAnsi="Arial" w:cs="Arial"/>
      <w:lang w:val="en-AU"/>
    </w:rPr>
  </w:style>
  <w:style w:type="paragraph" w:styleId="Heading1">
    <w:name w:val="heading 1"/>
    <w:basedOn w:val="ListParagraph"/>
    <w:next w:val="Normal"/>
    <w:link w:val="Heading1Char"/>
    <w:autoRedefine/>
    <w:uiPriority w:val="5"/>
    <w:qFormat/>
    <w:rsid w:val="00784645"/>
    <w:pPr>
      <w:numPr>
        <w:numId w:val="13"/>
      </w:numPr>
      <w:spacing w:before="240" w:after="240"/>
      <w:contextualSpacing w:val="0"/>
      <w:outlineLvl w:val="0"/>
    </w:pPr>
    <w:rPr>
      <w:rFonts w:ascii="Arial Bold" w:hAnsi="Arial Bold"/>
      <w:b/>
      <w:caps/>
      <w:sz w:val="24"/>
    </w:rPr>
  </w:style>
  <w:style w:type="paragraph" w:styleId="Heading2">
    <w:name w:val="heading 2"/>
    <w:basedOn w:val="ListParagraph"/>
    <w:next w:val="Normal"/>
    <w:link w:val="Heading2Char"/>
    <w:uiPriority w:val="6"/>
    <w:qFormat/>
    <w:rsid w:val="00784645"/>
    <w:pPr>
      <w:numPr>
        <w:ilvl w:val="1"/>
        <w:numId w:val="13"/>
      </w:numPr>
      <w:spacing w:before="240" w:after="240"/>
      <w:outlineLvl w:val="1"/>
    </w:pPr>
    <w:rPr>
      <w:b/>
      <w:i/>
    </w:rPr>
  </w:style>
  <w:style w:type="paragraph" w:styleId="Heading3">
    <w:name w:val="heading 3"/>
    <w:basedOn w:val="ListParagraph"/>
    <w:next w:val="Normal"/>
    <w:link w:val="Heading3Char"/>
    <w:autoRedefine/>
    <w:uiPriority w:val="7"/>
    <w:qFormat/>
    <w:rsid w:val="00784645"/>
    <w:pPr>
      <w:numPr>
        <w:ilvl w:val="2"/>
        <w:numId w:val="13"/>
      </w:numPr>
      <w:spacing w:before="240"/>
      <w:outlineLvl w:val="2"/>
    </w:pPr>
    <w:rPr>
      <w:rFonts w:ascii="Arial Bold" w:hAnsi="Arial Bold"/>
      <w:b/>
    </w:rPr>
  </w:style>
  <w:style w:type="paragraph" w:styleId="Heading4">
    <w:name w:val="heading 4"/>
    <w:basedOn w:val="Normal"/>
    <w:next w:val="Normal"/>
    <w:link w:val="Heading4Char"/>
    <w:uiPriority w:val="8"/>
    <w:qFormat/>
    <w:rsid w:val="00784645"/>
    <w:pPr>
      <w:keepNext/>
      <w:overflowPunct w:val="0"/>
      <w:autoSpaceDE w:val="0"/>
      <w:autoSpaceDN w:val="0"/>
      <w:adjustRightInd w:val="0"/>
      <w:spacing w:before="200" w:line="240" w:lineRule="auto"/>
      <w:jc w:val="left"/>
      <w:textAlignment w:val="baseline"/>
      <w:outlineLvl w:val="3"/>
    </w:pPr>
    <w:rPr>
      <w:rFonts w:eastAsiaTheme="majorEastAsia" w:cstheme="majorBidi"/>
      <w:b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846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6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6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6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6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784645"/>
    <w:rPr>
      <w:rFonts w:ascii="Arial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7"/>
    <w:rsid w:val="00784645"/>
    <w:rPr>
      <w:rFonts w:ascii="Arial Bold" w:hAnsi="Arial Bold" w:cs="Arial"/>
      <w:b/>
    </w:rPr>
  </w:style>
  <w:style w:type="character" w:customStyle="1" w:styleId="Heading4Char">
    <w:name w:val="Heading 4 Char"/>
    <w:basedOn w:val="DefaultParagraphFont"/>
    <w:link w:val="Heading4"/>
    <w:uiPriority w:val="8"/>
    <w:rsid w:val="00784645"/>
    <w:rPr>
      <w:rFonts w:ascii="Arial" w:eastAsiaTheme="majorEastAsia" w:hAnsi="Arial" w:cstheme="majorBidi"/>
      <w:b/>
      <w:szCs w:val="20"/>
      <w:lang w:val="en-AU" w:bidi="ar-SA"/>
    </w:rPr>
  </w:style>
  <w:style w:type="character" w:customStyle="1" w:styleId="Heading1Char">
    <w:name w:val="Heading 1 Char"/>
    <w:basedOn w:val="DefaultParagraphFont"/>
    <w:link w:val="Heading1"/>
    <w:uiPriority w:val="5"/>
    <w:rsid w:val="00784645"/>
    <w:rPr>
      <w:rFonts w:ascii="Arial Bold" w:hAnsi="Arial Bold" w:cs="Arial"/>
      <w:b/>
      <w:caps/>
      <w:sz w:val="24"/>
    </w:rPr>
  </w:style>
  <w:style w:type="paragraph" w:styleId="ListParagraph">
    <w:name w:val="List Paragraph"/>
    <w:basedOn w:val="Normal"/>
    <w:link w:val="ListParagraphChar"/>
    <w:autoRedefine/>
    <w:uiPriority w:val="10"/>
    <w:qFormat/>
    <w:rsid w:val="00784645"/>
    <w:pPr>
      <w:numPr>
        <w:numId w:val="14"/>
      </w:numPr>
      <w:tabs>
        <w:tab w:val="left" w:pos="1276"/>
      </w:tabs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846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846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78464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8464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846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8464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84645"/>
    <w:pPr>
      <w:tabs>
        <w:tab w:val="left" w:pos="1320"/>
        <w:tab w:val="right" w:leader="dot" w:pos="9737"/>
      </w:tabs>
      <w:spacing w:after="100"/>
      <w:ind w:left="440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2"/>
    <w:qFormat/>
    <w:rsid w:val="00784645"/>
    <w:pPr>
      <w:jc w:val="center"/>
    </w:pPr>
    <w:rPr>
      <w:rFonts w:ascii="Arial Bold" w:hAnsi="Arial Bold"/>
      <w:b/>
      <w:caps/>
      <w:sz w:val="36"/>
    </w:rPr>
  </w:style>
  <w:style w:type="character" w:customStyle="1" w:styleId="TitleChar">
    <w:name w:val="Title Char"/>
    <w:basedOn w:val="DefaultParagraphFont"/>
    <w:link w:val="Title"/>
    <w:uiPriority w:val="2"/>
    <w:rsid w:val="00784645"/>
    <w:rPr>
      <w:rFonts w:ascii="Arial Bold" w:hAnsi="Arial Bold" w:cs="Arial"/>
      <w:b/>
      <w:caps/>
      <w:sz w:val="36"/>
    </w:rPr>
  </w:style>
  <w:style w:type="paragraph" w:styleId="Subtitle">
    <w:name w:val="Subtitle"/>
    <w:aliases w:val="Subtitle Centred"/>
    <w:basedOn w:val="Normal"/>
    <w:next w:val="Normal"/>
    <w:link w:val="SubtitleChar"/>
    <w:uiPriority w:val="11"/>
    <w:qFormat/>
    <w:rsid w:val="00784645"/>
    <w:pPr>
      <w:spacing w:after="60"/>
      <w:contextualSpacing/>
      <w:jc w:val="center"/>
    </w:pPr>
    <w:rPr>
      <w:rFonts w:ascii="Arial Bold" w:hAnsi="Arial Bold"/>
      <w:b/>
      <w:caps/>
      <w:sz w:val="24"/>
    </w:rPr>
  </w:style>
  <w:style w:type="character" w:customStyle="1" w:styleId="SubtitleChar">
    <w:name w:val="Subtitle Char"/>
    <w:aliases w:val="Subtitle Centred Char"/>
    <w:basedOn w:val="DefaultParagraphFont"/>
    <w:link w:val="Subtitle"/>
    <w:uiPriority w:val="11"/>
    <w:rsid w:val="00784645"/>
    <w:rPr>
      <w:rFonts w:ascii="Arial Bold" w:hAnsi="Arial Bold" w:cs="Arial"/>
      <w:b/>
      <w:caps/>
      <w:sz w:val="24"/>
    </w:rPr>
  </w:style>
  <w:style w:type="character" w:styleId="Strong">
    <w:name w:val="Strong"/>
    <w:uiPriority w:val="22"/>
    <w:qFormat/>
    <w:rsid w:val="00784645"/>
    <w:rPr>
      <w:b/>
      <w:bCs/>
    </w:rPr>
  </w:style>
  <w:style w:type="character" w:styleId="Emphasis">
    <w:name w:val="Emphasis"/>
    <w:uiPriority w:val="20"/>
    <w:qFormat/>
    <w:rsid w:val="007846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846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84645"/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10"/>
    <w:rsid w:val="00784645"/>
    <w:rPr>
      <w:rFonts w:ascii="Arial" w:hAnsi="Arial"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784645"/>
    <w:pPr>
      <w:spacing w:before="200" w:after="0"/>
      <w:ind w:left="360" w:right="360"/>
    </w:pPr>
    <w:rPr>
      <w:rFonts w:asciiTheme="minorHAnsi" w:hAnsi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46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645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645"/>
    <w:rPr>
      <w:b/>
      <w:bCs/>
      <w:i/>
      <w:iCs/>
    </w:rPr>
  </w:style>
  <w:style w:type="character" w:styleId="SubtleEmphasis">
    <w:name w:val="Subtle Emphasis"/>
    <w:uiPriority w:val="19"/>
    <w:qFormat/>
    <w:rsid w:val="00784645"/>
    <w:rPr>
      <w:i/>
      <w:iCs/>
    </w:rPr>
  </w:style>
  <w:style w:type="character" w:styleId="IntenseEmphasis">
    <w:name w:val="Intense Emphasis"/>
    <w:uiPriority w:val="21"/>
    <w:qFormat/>
    <w:rsid w:val="00784645"/>
    <w:rPr>
      <w:b/>
      <w:bCs/>
    </w:rPr>
  </w:style>
  <w:style w:type="character" w:styleId="SubtleReference">
    <w:name w:val="Subtle Reference"/>
    <w:uiPriority w:val="31"/>
    <w:qFormat/>
    <w:rsid w:val="00784645"/>
    <w:rPr>
      <w:smallCaps/>
    </w:rPr>
  </w:style>
  <w:style w:type="character" w:styleId="IntenseReference">
    <w:name w:val="Intense Reference"/>
    <w:uiPriority w:val="32"/>
    <w:qFormat/>
    <w:rsid w:val="00784645"/>
    <w:rPr>
      <w:smallCaps/>
      <w:spacing w:val="5"/>
      <w:u w:val="single"/>
    </w:rPr>
  </w:style>
  <w:style w:type="character" w:styleId="BookTitle">
    <w:name w:val="Book Title"/>
    <w:uiPriority w:val="33"/>
    <w:qFormat/>
    <w:rsid w:val="007846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84645"/>
    <w:pPr>
      <w:numPr>
        <w:numId w:val="0"/>
      </w:numPr>
      <w:outlineLvl w:val="9"/>
    </w:pPr>
  </w:style>
  <w:style w:type="paragraph" w:customStyle="1" w:styleId="Reference">
    <w:name w:val="Reference"/>
    <w:basedOn w:val="Normal"/>
    <w:link w:val="ReferenceChar"/>
    <w:uiPriority w:val="11"/>
    <w:qFormat/>
    <w:rsid w:val="00784645"/>
    <w:pPr>
      <w:spacing w:after="0"/>
      <w:jc w:val="left"/>
    </w:pPr>
    <w:rPr>
      <w:sz w:val="16"/>
    </w:rPr>
  </w:style>
  <w:style w:type="character" w:customStyle="1" w:styleId="ReferenceChar">
    <w:name w:val="Reference Char"/>
    <w:basedOn w:val="DefaultParagraphFont"/>
    <w:link w:val="Reference"/>
    <w:uiPriority w:val="11"/>
    <w:rsid w:val="00784645"/>
    <w:rPr>
      <w:rFonts w:ascii="Arial" w:hAnsi="Arial" w:cs="Arial"/>
      <w:sz w:val="16"/>
    </w:rPr>
  </w:style>
  <w:style w:type="paragraph" w:customStyle="1" w:styleId="Positiontitle">
    <w:name w:val="Position title"/>
    <w:basedOn w:val="Normal"/>
    <w:link w:val="PositiontitleChar"/>
    <w:uiPriority w:val="10"/>
    <w:qFormat/>
    <w:rsid w:val="00784645"/>
    <w:pPr>
      <w:jc w:val="left"/>
    </w:pPr>
    <w:rPr>
      <w:i/>
      <w:caps/>
    </w:rPr>
  </w:style>
  <w:style w:type="character" w:customStyle="1" w:styleId="PositiontitleChar">
    <w:name w:val="Position title Char"/>
    <w:basedOn w:val="DefaultParagraphFont"/>
    <w:link w:val="Positiontitle"/>
    <w:uiPriority w:val="10"/>
    <w:rsid w:val="00784645"/>
    <w:rPr>
      <w:rFonts w:ascii="Arial" w:hAnsi="Arial" w:cs="Arial"/>
      <w:i/>
      <w:caps/>
    </w:rPr>
  </w:style>
  <w:style w:type="paragraph" w:customStyle="1" w:styleId="Tabletext">
    <w:name w:val="Table text"/>
    <w:basedOn w:val="Normal"/>
    <w:link w:val="TabletextChar"/>
    <w:uiPriority w:val="12"/>
    <w:qFormat/>
    <w:rsid w:val="00784645"/>
    <w:pPr>
      <w:spacing w:before="40" w:after="40" w:line="240" w:lineRule="auto"/>
    </w:pPr>
  </w:style>
  <w:style w:type="character" w:customStyle="1" w:styleId="TabletextChar">
    <w:name w:val="Table text Char"/>
    <w:basedOn w:val="DefaultParagraphFont"/>
    <w:link w:val="Tabletext"/>
    <w:uiPriority w:val="12"/>
    <w:rsid w:val="00784645"/>
    <w:rPr>
      <w:rFonts w:ascii="Arial" w:hAnsi="Arial" w:cs="Arial"/>
    </w:rPr>
  </w:style>
  <w:style w:type="paragraph" w:customStyle="1" w:styleId="Contenttable">
    <w:name w:val="Content table"/>
    <w:basedOn w:val="Tabletext"/>
    <w:link w:val="ContenttableChar"/>
    <w:rsid w:val="00784645"/>
    <w:pPr>
      <w:spacing w:line="276" w:lineRule="auto"/>
      <w:jc w:val="left"/>
    </w:pPr>
    <w:rPr>
      <w:sz w:val="18"/>
    </w:rPr>
  </w:style>
  <w:style w:type="character" w:customStyle="1" w:styleId="ContenttableChar">
    <w:name w:val="Content table Char"/>
    <w:basedOn w:val="TabletextChar"/>
    <w:link w:val="Contenttable"/>
    <w:rsid w:val="00784645"/>
    <w:rPr>
      <w:rFonts w:ascii="Arial" w:hAnsi="Arial" w:cs="Arial"/>
      <w:sz w:val="18"/>
    </w:rPr>
  </w:style>
  <w:style w:type="paragraph" w:customStyle="1" w:styleId="List2level">
    <w:name w:val="List 2 level"/>
    <w:basedOn w:val="ListParagraph"/>
    <w:link w:val="List2levelChar"/>
    <w:uiPriority w:val="10"/>
    <w:rsid w:val="00A87CDF"/>
    <w:pPr>
      <w:numPr>
        <w:ilvl w:val="1"/>
      </w:numPr>
    </w:pPr>
  </w:style>
  <w:style w:type="character" w:customStyle="1" w:styleId="List2levelChar">
    <w:name w:val="List 2 level Char"/>
    <w:basedOn w:val="ListParagraphChar"/>
    <w:link w:val="List2level"/>
    <w:uiPriority w:val="10"/>
    <w:rsid w:val="00784645"/>
    <w:rPr>
      <w:rFonts w:ascii="Arial" w:hAnsi="Arial" w:cs="Arial"/>
    </w:rPr>
  </w:style>
  <w:style w:type="paragraph" w:customStyle="1" w:styleId="Subtitle2">
    <w:name w:val="Subtitle 2"/>
    <w:basedOn w:val="Subtitle"/>
    <w:link w:val="Subtitle2Char"/>
    <w:uiPriority w:val="4"/>
    <w:qFormat/>
    <w:rsid w:val="00784645"/>
    <w:pPr>
      <w:spacing w:after="240"/>
      <w:contextualSpacing w:val="0"/>
      <w:jc w:val="both"/>
    </w:pPr>
  </w:style>
  <w:style w:type="character" w:customStyle="1" w:styleId="Subtitle2Char">
    <w:name w:val="Subtitle 2 Char"/>
    <w:basedOn w:val="SubtitleChar"/>
    <w:link w:val="Subtitle2"/>
    <w:uiPriority w:val="4"/>
    <w:rsid w:val="00784645"/>
    <w:rPr>
      <w:rFonts w:ascii="Arial Bold" w:hAnsi="Arial Bold" w:cs="Arial"/>
      <w:b/>
      <w:caps/>
      <w:sz w:val="24"/>
    </w:rPr>
  </w:style>
  <w:style w:type="paragraph" w:customStyle="1" w:styleId="Docproperties">
    <w:name w:val="Doc properties"/>
    <w:basedOn w:val="Normal"/>
    <w:semiHidden/>
    <w:qFormat/>
    <w:rsid w:val="00784645"/>
    <w:pPr>
      <w:jc w:val="center"/>
    </w:pPr>
    <w:rPr>
      <w:rFonts w:eastAsia="Arial Unicode MS"/>
      <w:b/>
      <w:color w:val="000000"/>
      <w:sz w:val="18"/>
      <w:szCs w:val="18"/>
    </w:rPr>
  </w:style>
  <w:style w:type="character" w:customStyle="1" w:styleId="TOC2Char">
    <w:name w:val="TOC 2 Char"/>
    <w:basedOn w:val="DefaultParagraphFont"/>
    <w:link w:val="TOC2"/>
    <w:uiPriority w:val="39"/>
    <w:rsid w:val="00784645"/>
    <w:rPr>
      <w:rFonts w:ascii="Arial" w:hAnsi="Arial" w:cs="Arial"/>
    </w:rPr>
  </w:style>
  <w:style w:type="paragraph" w:customStyle="1" w:styleId="Alphabetical">
    <w:name w:val="Alphabetical"/>
    <w:basedOn w:val="TOC2"/>
    <w:link w:val="AlphabeticalChar"/>
    <w:uiPriority w:val="9"/>
    <w:qFormat/>
    <w:rsid w:val="00784645"/>
    <w:pPr>
      <w:numPr>
        <w:numId w:val="15"/>
      </w:numPr>
    </w:pPr>
  </w:style>
  <w:style w:type="character" w:customStyle="1" w:styleId="AlphabeticalChar">
    <w:name w:val="Alphabetical Char"/>
    <w:basedOn w:val="TOC2Char"/>
    <w:link w:val="Alphabetical"/>
    <w:uiPriority w:val="9"/>
    <w:rsid w:val="00784645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A5BBC"/>
    <w:rPr>
      <w:color w:val="808080"/>
    </w:rPr>
  </w:style>
  <w:style w:type="character" w:customStyle="1" w:styleId="Headerinfo">
    <w:name w:val="Header info"/>
    <w:basedOn w:val="DefaultParagraphFont"/>
    <w:uiPriority w:val="1"/>
    <w:rsid w:val="00394EAB"/>
    <w:rPr>
      <w:rFonts w:ascii="Arial" w:hAnsi="Arial"/>
      <w:color w:val="auto"/>
      <w:sz w:val="16"/>
      <w:lang w:val="en-AU"/>
    </w:rPr>
  </w:style>
  <w:style w:type="character" w:customStyle="1" w:styleId="Title2">
    <w:name w:val="Title 2"/>
    <w:basedOn w:val="DefaultParagraphFont"/>
    <w:uiPriority w:val="1"/>
    <w:rsid w:val="00394EAB"/>
    <w:rPr>
      <w:rFonts w:ascii="Arial Bold" w:hAnsi="Arial Bold"/>
      <w:b/>
      <w:caps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BC"/>
    <w:rPr>
      <w:rFonts w:ascii="Tahoma" w:hAnsi="Tahoma" w:cs="Tahoma"/>
      <w:sz w:val="16"/>
      <w:szCs w:val="16"/>
    </w:rPr>
  </w:style>
  <w:style w:type="paragraph" w:customStyle="1" w:styleId="RomanNumeralList">
    <w:name w:val="Roman Numeral List"/>
    <w:basedOn w:val="ListParagraph"/>
    <w:link w:val="RomanNumeralListChar"/>
    <w:uiPriority w:val="9"/>
    <w:qFormat/>
    <w:rsid w:val="00784645"/>
    <w:pPr>
      <w:numPr>
        <w:numId w:val="16"/>
      </w:numPr>
    </w:pPr>
  </w:style>
  <w:style w:type="character" w:customStyle="1" w:styleId="RomanNumeralListChar">
    <w:name w:val="Roman Numeral List Char"/>
    <w:basedOn w:val="ListParagraphChar"/>
    <w:link w:val="RomanNumeralList"/>
    <w:uiPriority w:val="9"/>
    <w:rsid w:val="00784645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B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0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09"/>
    <w:rPr>
      <w:rFonts w:ascii="Arial" w:hAnsi="Arial" w:cs="Arial"/>
    </w:rPr>
  </w:style>
  <w:style w:type="paragraph" w:styleId="Revision">
    <w:name w:val="Revision"/>
    <w:hidden/>
    <w:uiPriority w:val="99"/>
    <w:semiHidden/>
    <w:rsid w:val="00454080"/>
    <w:pPr>
      <w:spacing w:after="0" w:line="240" w:lineRule="auto"/>
    </w:pPr>
    <w:rPr>
      <w:rFonts w:ascii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f418d-30dc-49dd-b044-07a74d71f3cc">
      <Terms xmlns="http://schemas.microsoft.com/office/infopath/2007/PartnerControls"/>
    </lcf76f155ced4ddcb4097134ff3c332f>
    <TaxCatchAll xmlns="cc7324d1-bbd4-47c3-a146-1ff47a381b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9F384FE69D74895667652A48BABE3" ma:contentTypeVersion="15" ma:contentTypeDescription="Create a new document." ma:contentTypeScope="" ma:versionID="ceaf955fdd2af1101744990e537d0c87">
  <xsd:schema xmlns:xsd="http://www.w3.org/2001/XMLSchema" xmlns:xs="http://www.w3.org/2001/XMLSchema" xmlns:p="http://schemas.microsoft.com/office/2006/metadata/properties" xmlns:ns2="cc7324d1-bbd4-47c3-a146-1ff47a381b77" xmlns:ns3="afcf418d-30dc-49dd-b044-07a74d71f3cc" targetNamespace="http://schemas.microsoft.com/office/2006/metadata/properties" ma:root="true" ma:fieldsID="8bea68fd5105d93749dc590ede1b648d" ns2:_="" ns3:_="">
    <xsd:import namespace="cc7324d1-bbd4-47c3-a146-1ff47a381b77"/>
    <xsd:import namespace="afcf418d-30dc-49dd-b044-07a74d71f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324d1-bbd4-47c3-a146-1ff47a381b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36043a-d28c-4561-accc-bbbd26406039}" ma:internalName="TaxCatchAll" ma:showField="CatchAllData" ma:web="cc7324d1-bbd4-47c3-a146-1ff47a381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f418d-30dc-49dd-b044-07a74d71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d179b5-c1c1-409f-b479-ded89d04e2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A1471-3482-461F-92E6-89683D11D924}">
  <ds:schemaRefs>
    <ds:schemaRef ds:uri="http://schemas.microsoft.com/office/2006/metadata/properties"/>
    <ds:schemaRef ds:uri="http://schemas.microsoft.com/office/infopath/2007/PartnerControls"/>
    <ds:schemaRef ds:uri="afcf418d-30dc-49dd-b044-07a74d71f3cc"/>
    <ds:schemaRef ds:uri="cc7324d1-bbd4-47c3-a146-1ff47a381b77"/>
  </ds:schemaRefs>
</ds:datastoreItem>
</file>

<file path=customXml/itemProps2.xml><?xml version="1.0" encoding="utf-8"?>
<ds:datastoreItem xmlns:ds="http://schemas.openxmlformats.org/officeDocument/2006/customXml" ds:itemID="{9D647D92-82E7-4C09-BFAF-0B4D2F2D3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64A4F-35C2-4C09-BD39-ECC4E9EFA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324d1-bbd4-47c3-a146-1ff47a381b77"/>
    <ds:schemaRef ds:uri="afcf418d-30dc-49dd-b044-07a74d71f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5F8A8-3516-4119-826A-F2242A47A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Dunkerley</dc:creator>
  <cp:keywords/>
  <dc:description/>
  <cp:lastModifiedBy>Paul  Taylor</cp:lastModifiedBy>
  <cp:revision>8</cp:revision>
  <dcterms:created xsi:type="dcterms:W3CDTF">2022-03-22T06:19:00Z</dcterms:created>
  <dcterms:modified xsi:type="dcterms:W3CDTF">2026-06-15T06:42:00Z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0x01010083F9F384FE69D74895667652A48BABE3</vt:lpwstr>
  </property>
  <property fmtid="{D5CDD505-2E9C-101B-9397-08002B2CF9AE}" pid="3" name="MediaServiceImageTags">
    <vt:lpwstr/>
  </property>
</Properties>
</file>